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2A" w:rsidRDefault="00605AE0" w:rsidP="000F172A">
      <w:pPr>
        <w:jc w:val="center"/>
        <w:rPr>
          <w:rFonts w:ascii="Arial" w:hAnsi="Arial"/>
        </w:rPr>
      </w:pPr>
      <w:r w:rsidRPr="00883A0F">
        <w:rPr>
          <w:rFonts w:ascii="Arial" w:hAnsi="Arial" w:cs="Arial"/>
          <w:b/>
          <w:noProof/>
          <w:snapToGrid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88672" wp14:editId="20FA7611">
                <wp:simplePos x="0" y="0"/>
                <wp:positionH relativeFrom="column">
                  <wp:posOffset>-303530</wp:posOffset>
                </wp:positionH>
                <wp:positionV relativeFrom="paragraph">
                  <wp:posOffset>-147955</wp:posOffset>
                </wp:positionV>
                <wp:extent cx="6353175" cy="13430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05" w:rsidRPr="00883A0F" w:rsidRDefault="00532A05" w:rsidP="00883A0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449AA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Brände verhüten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0FC2AA82" wp14:editId="3A13E9F6">
                                  <wp:extent cx="536400" cy="536400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6400" cy="53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3.9pt;margin-top:-11.65pt;width:500.25pt;height:10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" filled="f" stroked="f">
                <v:textbox>
                  <w:txbxContent>
                    <w:p w:rsidR="00532A05" w:rsidRPr="00883A0F" w:rsidRDefault="00532A05" w:rsidP="00883A0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449AA">
                        <w:rPr>
                          <w:rFonts w:ascii="Arial" w:hAnsi="Arial" w:cs="Arial"/>
                          <w:sz w:val="76"/>
                          <w:szCs w:val="76"/>
                        </w:rPr>
                        <w:t>Brände verhüten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0FC2AA82" wp14:editId="3A13E9F6">
                            <wp:extent cx="536400" cy="536400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6400" cy="53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7387">
        <w:rPr>
          <w:rFonts w:ascii="Arial" w:hAnsi="Arial" w:cs="Arial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BC340A" wp14:editId="38255CDE">
                <wp:simplePos x="0" y="0"/>
                <wp:positionH relativeFrom="column">
                  <wp:posOffset>-509905</wp:posOffset>
                </wp:positionH>
                <wp:positionV relativeFrom="paragraph">
                  <wp:posOffset>-309880</wp:posOffset>
                </wp:positionV>
                <wp:extent cx="6769100" cy="9963150"/>
                <wp:effectExtent l="190500" t="190500" r="184150" b="190500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9963150"/>
                        </a:xfrm>
                        <a:prstGeom prst="rect">
                          <a:avLst/>
                        </a:prstGeom>
                        <a:noFill/>
                        <a:ln w="387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-40.15pt;margin-top:-24.4pt;width:533pt;height:78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" filled="f" strokecolor="#c00000" strokeweight="30.5pt"/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XSpec="center" w:tblpY="3946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992"/>
        <w:gridCol w:w="4536"/>
      </w:tblGrid>
      <w:tr w:rsidR="002206A9" w:rsidTr="004279FF">
        <w:trPr>
          <w:trHeight w:val="847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6A9" w:rsidRPr="001C5A25" w:rsidRDefault="002206A9" w:rsidP="008878C9">
            <w:pPr>
              <w:spacing w:before="480"/>
              <w:rPr>
                <w:rFonts w:ascii="Arial" w:hAnsi="Arial" w:cs="Arial"/>
                <w:snapToGrid w:val="0"/>
                <w:sz w:val="60"/>
                <w:szCs w:val="60"/>
              </w:rPr>
            </w:pPr>
            <w:r w:rsidRPr="001C5A25">
              <w:rPr>
                <w:rFonts w:ascii="Arial" w:hAnsi="Arial" w:cs="Arial"/>
                <w:snapToGrid w:val="0"/>
                <w:sz w:val="60"/>
                <w:szCs w:val="60"/>
              </w:rPr>
              <w:t>Ruhe bewahren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206A9" w:rsidRDefault="002206A9" w:rsidP="004279F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36"/>
                <w:szCs w:val="36"/>
              </w:rPr>
            </w:pPr>
          </w:p>
        </w:tc>
      </w:tr>
      <w:tr w:rsidR="002206A9" w:rsidTr="001C5A25">
        <w:trPr>
          <w:trHeight w:val="2081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A9" w:rsidRPr="001C5A25" w:rsidRDefault="002206A9" w:rsidP="004279FF">
            <w:pPr>
              <w:spacing w:before="360"/>
              <w:rPr>
                <w:rFonts w:ascii="Arial" w:hAnsi="Arial" w:cs="Arial"/>
                <w:snapToGrid w:val="0"/>
                <w:sz w:val="60"/>
                <w:szCs w:val="60"/>
              </w:rPr>
            </w:pPr>
            <w:r w:rsidRPr="001C5A25">
              <w:rPr>
                <w:rFonts w:ascii="Arial" w:hAnsi="Arial" w:cs="Arial"/>
                <w:snapToGrid w:val="0"/>
                <w:sz w:val="60"/>
                <w:szCs w:val="60"/>
              </w:rPr>
              <w:t>Brand melden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883A0F"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212D7E62" wp14:editId="695649F8">
                  <wp:extent cx="536400" cy="5364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WE~1.WIE\AppData\Local\Temp\001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609D2A" wp14:editId="4B7A2794">
                  <wp:extent cx="536400" cy="5364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notru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6A9" w:rsidRDefault="002206A9" w:rsidP="004279F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</w:p>
          <w:p w:rsidR="002206A9" w:rsidRPr="005F698E" w:rsidRDefault="002206A9" w:rsidP="004279F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5F698E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Handfeuermelder betätigen</w:t>
            </w:r>
          </w:p>
          <w:p w:rsidR="002206A9" w:rsidRDefault="002206A9" w:rsidP="009D2042">
            <w:pPr>
              <w:pStyle w:val="StandardWeb"/>
              <w:spacing w:before="24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</w:p>
          <w:p w:rsidR="002206A9" w:rsidRPr="001352CF" w:rsidRDefault="002206A9" w:rsidP="001352C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5F698E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Notruf</w:t>
            </w:r>
            <w:r w:rsidRPr="00CC02B4"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  <w:t xml:space="preserve"> </w:t>
            </w:r>
            <w:r w:rsidR="001C5A25"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  <w:t>((0-))</w:t>
            </w:r>
            <w:r w:rsidRPr="005F698E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112</w:t>
            </w:r>
            <w:r w:rsidRPr="005F698E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br/>
            </w:r>
            <w:r w:rsidRPr="009F4127">
              <w:rPr>
                <w:rFonts w:ascii="Arial" w:hAnsi="Arial" w:cs="Arial"/>
                <w:color w:val="FF0000"/>
                <w:kern w:val="24"/>
              </w:rPr>
              <w:t>(</w:t>
            </w:r>
            <w:r w:rsidR="001C5A25">
              <w:rPr>
                <w:rFonts w:ascii="Arial" w:hAnsi="Arial" w:cs="Arial"/>
                <w:color w:val="FF0000"/>
                <w:kern w:val="24"/>
              </w:rPr>
              <w:t>(</w:t>
            </w:r>
            <w:r w:rsidRPr="009F4127">
              <w:rPr>
                <w:rFonts w:ascii="Arial" w:hAnsi="Arial" w:cs="Arial"/>
                <w:color w:val="FF0000"/>
                <w:kern w:val="24"/>
              </w:rPr>
              <w:t>Objektspezifische Notrufnummer eintragen)</w:t>
            </w:r>
            <w:r w:rsidR="001C5A25">
              <w:rPr>
                <w:rFonts w:ascii="Arial" w:hAnsi="Arial" w:cs="Arial"/>
                <w:color w:val="FF0000"/>
                <w:kern w:val="24"/>
              </w:rPr>
              <w:t>)</w:t>
            </w:r>
          </w:p>
        </w:tc>
      </w:tr>
      <w:tr w:rsidR="002206A9" w:rsidTr="001C5A25">
        <w:trPr>
          <w:trHeight w:val="4062"/>
        </w:trPr>
        <w:tc>
          <w:tcPr>
            <w:tcW w:w="4077" w:type="dxa"/>
            <w:tcBorders>
              <w:left w:val="nil"/>
              <w:bottom w:val="single" w:sz="4" w:space="0" w:color="auto"/>
              <w:right w:val="nil"/>
            </w:tcBorders>
          </w:tcPr>
          <w:p w:rsidR="002206A9" w:rsidRPr="001C5A25" w:rsidRDefault="002206A9" w:rsidP="004279FF">
            <w:pPr>
              <w:rPr>
                <w:rFonts w:ascii="Arial" w:hAnsi="Arial" w:cs="Arial"/>
                <w:b/>
                <w:snapToGrid w:val="0"/>
                <w:sz w:val="60"/>
                <w:szCs w:val="60"/>
              </w:rPr>
            </w:pPr>
            <w:r w:rsidRPr="001C5A25">
              <w:rPr>
                <w:rFonts w:ascii="Arial" w:hAnsi="Arial" w:cs="Arial"/>
                <w:color w:val="000000" w:themeColor="text1"/>
                <w:kern w:val="24"/>
                <w:sz w:val="60"/>
                <w:szCs w:val="60"/>
              </w:rPr>
              <w:t>In Sicherheit bringen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6A0BD7" w:rsidRDefault="006A0BD7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CA7A79" w:rsidRDefault="00CA7A7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160F00" wp14:editId="284A6066">
                  <wp:extent cx="856800" cy="428400"/>
                  <wp:effectExtent l="0" t="0" r="63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tungsweg mit Richtungspfei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4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60E406" wp14:editId="48189225">
                  <wp:extent cx="536400" cy="5364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melstel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Gefährdete Personen warnen/</w:t>
            </w: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br/>
              <w:t>Hausalarm betätigen</w:t>
            </w:r>
          </w:p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Hilflose mitnehmen</w:t>
            </w:r>
          </w:p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Türen schließen</w:t>
            </w:r>
          </w:p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Gekennzeichneten Fluchtwegen folgen</w:t>
            </w:r>
          </w:p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Aufzug nicht benutzen</w:t>
            </w:r>
          </w:p>
          <w:p w:rsidR="002206A9" w:rsidRPr="00BE6411" w:rsidRDefault="002206A9" w:rsidP="004279FF">
            <w:pPr>
              <w:pStyle w:val="Standard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  <w:u w:val="single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Sammelstelle aufsuchen</w:t>
            </w:r>
          </w:p>
          <w:p w:rsidR="002206A9" w:rsidRPr="00CC02B4" w:rsidRDefault="002206A9" w:rsidP="004279FF">
            <w:pPr>
              <w:pStyle w:val="StandardWeb"/>
              <w:spacing w:before="120" w:beforeAutospacing="0" w:after="120" w:afterAutospacing="0"/>
              <w:rPr>
                <w:sz w:val="30"/>
                <w:szCs w:val="30"/>
              </w:rPr>
            </w:pPr>
            <w:r w:rsidRPr="00BE6411">
              <w:rPr>
                <w:rFonts w:ascii="Arial" w:hAnsi="Arial" w:cs="Arial"/>
                <w:color w:val="000000" w:themeColor="text1"/>
                <w:kern w:val="24"/>
                <w:sz w:val="32"/>
                <w:szCs w:val="32"/>
              </w:rPr>
              <w:t>Auf Anweisungen achten</w:t>
            </w:r>
          </w:p>
        </w:tc>
      </w:tr>
      <w:tr w:rsidR="002206A9" w:rsidTr="001C5A25">
        <w:trPr>
          <w:trHeight w:val="3915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2206A9" w:rsidRPr="001C5A25" w:rsidRDefault="002206A9" w:rsidP="004279FF">
            <w:pPr>
              <w:rPr>
                <w:rFonts w:ascii="Arial" w:hAnsi="Arial" w:cs="Arial"/>
                <w:color w:val="000000" w:themeColor="text1"/>
                <w:kern w:val="24"/>
                <w:sz w:val="60"/>
                <w:szCs w:val="60"/>
              </w:rPr>
            </w:pPr>
            <w:r w:rsidRPr="001C5A25">
              <w:rPr>
                <w:rFonts w:ascii="Arial" w:hAnsi="Arial" w:cs="Arial"/>
                <w:color w:val="000000" w:themeColor="text1"/>
                <w:kern w:val="24"/>
                <w:sz w:val="60"/>
                <w:szCs w:val="60"/>
              </w:rPr>
              <w:t>Löschversuch unternehmen</w:t>
            </w:r>
          </w:p>
          <w:p w:rsidR="002206A9" w:rsidRDefault="002206A9" w:rsidP="004279FF">
            <w:pPr>
              <w:rPr>
                <w:rFonts w:ascii="Arial" w:hAnsi="Arial" w:cs="Arial"/>
                <w:color w:val="000000" w:themeColor="text1"/>
                <w:kern w:val="24"/>
                <w:sz w:val="52"/>
                <w:szCs w:val="52"/>
              </w:rPr>
            </w:pPr>
          </w:p>
          <w:p w:rsidR="002206A9" w:rsidRDefault="002206A9" w:rsidP="004279FF">
            <w:pPr>
              <w:rPr>
                <w:rFonts w:ascii="Arial" w:hAnsi="Arial" w:cs="Arial"/>
                <w:color w:val="000000" w:themeColor="text1"/>
                <w:kern w:val="24"/>
                <w:sz w:val="52"/>
                <w:szCs w:val="52"/>
              </w:rPr>
            </w:pPr>
          </w:p>
          <w:p w:rsidR="002206A9" w:rsidRDefault="002206A9" w:rsidP="004279FF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A0F3CF" wp14:editId="3DB61D92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831216</wp:posOffset>
                      </wp:positionV>
                      <wp:extent cx="6353175" cy="323850"/>
                      <wp:effectExtent l="0" t="0" r="0" b="0"/>
                      <wp:wrapNone/>
                      <wp:docPr id="2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2206A9" w:rsidRPr="008B7BCB" w:rsidRDefault="002206A9" w:rsidP="002206A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EA170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Brandschutzordnung nach DIN 14096 / </w:t>
                                  </w:r>
                                  <w:r w:rsidR="004279FF" w:rsidRPr="00EA170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Objekt:</w:t>
                                  </w:r>
                                  <w:r w:rsidR="004279FF" w:rsidRPr="00EA170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6F2CC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4279FF" w:rsidRPr="00EA170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1C5A2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EA170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Erstelldatum:</w:t>
                                  </w:r>
                                  <w:r w:rsidR="004279F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4279FF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7" type="#_x0000_t202" style="position:absolute;margin-left:-7.3pt;margin-top:65.45pt;width:500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" filled="f" stroked="f">
                      <v:textbox>
                        <w:txbxContent>
                          <w:p w:rsidR="002206A9" w:rsidRPr="008B7BCB" w:rsidRDefault="002206A9" w:rsidP="002206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17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Brandschutzordnung nach DIN 14096 / </w:t>
                            </w:r>
                            <w:r w:rsidR="004279FF" w:rsidRPr="00EA17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Objekt:</w:t>
                            </w:r>
                            <w:r w:rsidR="004279FF" w:rsidRPr="00EA17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F2C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279FF" w:rsidRPr="00EA17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C5A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A17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Erstelldatum:</w:t>
                            </w:r>
                            <w:r w:rsidR="004279F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279F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kern w:val="24"/>
                <w:sz w:val="52"/>
                <w:szCs w:val="52"/>
              </w:rPr>
              <w:br/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2206A9" w:rsidRDefault="002206A9" w:rsidP="004279FF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2206A9" w:rsidRDefault="002206A9" w:rsidP="004279FF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994DEC" wp14:editId="2A4F0F15">
                  <wp:extent cx="536400" cy="5364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erloesch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6A9" w:rsidRDefault="002206A9" w:rsidP="004279FF">
            <w:pPr>
              <w:spacing w:before="12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0262E2" wp14:editId="1498522B">
                  <wp:extent cx="536400" cy="5364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eschschlauc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6A9" w:rsidRPr="00CC02B4" w:rsidRDefault="002206A9" w:rsidP="004279FF">
            <w:pPr>
              <w:spacing w:before="12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294FBD6" wp14:editId="188E0DC5">
                  <wp:extent cx="536400" cy="5364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l und Geraete zur Brandbekaempfun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2206A9" w:rsidRPr="00CC02B4" w:rsidRDefault="002206A9" w:rsidP="008878C9">
            <w:pPr>
              <w:spacing w:before="240"/>
              <w:rPr>
                <w:rFonts w:ascii="Arial" w:hAnsi="Arial" w:cs="Arial"/>
                <w:snapToGrid w:val="0"/>
                <w:sz w:val="32"/>
                <w:szCs w:val="32"/>
              </w:rPr>
            </w:pPr>
            <w:r w:rsidRPr="00CC02B4">
              <w:rPr>
                <w:rFonts w:ascii="Arial" w:hAnsi="Arial" w:cs="Arial"/>
                <w:snapToGrid w:val="0"/>
                <w:sz w:val="32"/>
                <w:szCs w:val="32"/>
              </w:rPr>
              <w:t>Feuerlösche</w:t>
            </w:r>
            <w:r>
              <w:rPr>
                <w:rFonts w:ascii="Arial" w:hAnsi="Arial" w:cs="Arial"/>
                <w:snapToGrid w:val="0"/>
                <w:sz w:val="32"/>
                <w:szCs w:val="32"/>
              </w:rPr>
              <w:t>r</w:t>
            </w:r>
            <w:r w:rsidRPr="00CC02B4">
              <w:rPr>
                <w:rFonts w:ascii="Arial" w:hAnsi="Arial" w:cs="Arial"/>
                <w:snapToGrid w:val="0"/>
                <w:sz w:val="32"/>
                <w:szCs w:val="32"/>
              </w:rPr>
              <w:t xml:space="preserve"> benutzen</w:t>
            </w:r>
          </w:p>
          <w:p w:rsidR="002206A9" w:rsidRPr="00CC02B4" w:rsidRDefault="002206A9" w:rsidP="004279FF">
            <w:pPr>
              <w:spacing w:before="240"/>
              <w:rPr>
                <w:rFonts w:ascii="Arial" w:hAnsi="Arial" w:cs="Arial"/>
                <w:snapToGrid w:val="0"/>
                <w:sz w:val="32"/>
                <w:szCs w:val="32"/>
              </w:rPr>
            </w:pPr>
          </w:p>
          <w:p w:rsidR="002206A9" w:rsidRPr="00CC02B4" w:rsidRDefault="002206A9" w:rsidP="004279FF">
            <w:pPr>
              <w:rPr>
                <w:rFonts w:ascii="Arial" w:hAnsi="Arial" w:cs="Arial"/>
                <w:snapToGrid w:val="0"/>
                <w:sz w:val="32"/>
                <w:szCs w:val="32"/>
              </w:rPr>
            </w:pPr>
            <w:r w:rsidRPr="00CC02B4">
              <w:rPr>
                <w:rFonts w:ascii="Arial" w:hAnsi="Arial" w:cs="Arial"/>
                <w:snapToGrid w:val="0"/>
                <w:sz w:val="32"/>
                <w:szCs w:val="32"/>
              </w:rPr>
              <w:t>Löschschlauch benutzen</w:t>
            </w:r>
          </w:p>
          <w:p w:rsidR="002206A9" w:rsidRDefault="002206A9" w:rsidP="004279FF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</w:p>
          <w:p w:rsidR="002206A9" w:rsidRPr="00CC02B4" w:rsidRDefault="002206A9" w:rsidP="004279FF">
            <w:pPr>
              <w:rPr>
                <w:rFonts w:ascii="Arial" w:hAnsi="Arial" w:cs="Arial"/>
                <w:snapToGrid w:val="0"/>
              </w:rPr>
            </w:pPr>
            <w:r w:rsidRPr="00CC02B4">
              <w:rPr>
                <w:rFonts w:ascii="Arial" w:hAnsi="Arial" w:cs="Arial"/>
                <w:sz w:val="32"/>
                <w:szCs w:val="32"/>
              </w:rPr>
              <w:t>Mittel und Geräte zur Brandbekämpfung benutzen (z. B. Löschdecke)</w:t>
            </w:r>
          </w:p>
        </w:tc>
      </w:tr>
    </w:tbl>
    <w:p w:rsidR="00DA7226" w:rsidRPr="00F747B2" w:rsidRDefault="002F1299" w:rsidP="000F172A">
      <w:pPr>
        <w:jc w:val="center"/>
        <w:rPr>
          <w:rFonts w:ascii="Arial" w:hAnsi="Arial" w:cs="Arial"/>
          <w:b/>
          <w:snapToGrid w:val="0"/>
        </w:rPr>
      </w:pPr>
      <w:bookmarkStart w:id="0" w:name="_GoBack"/>
      <w:bookmarkEnd w:id="0"/>
      <w:r w:rsidRPr="00843000">
        <w:rPr>
          <w:rFonts w:ascii="Arial" w:hAnsi="Arial" w:cs="Arial"/>
          <w:b/>
          <w:noProof/>
          <w:snapToGrid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85163" wp14:editId="73E73514">
                <wp:simplePos x="0" y="0"/>
                <wp:positionH relativeFrom="column">
                  <wp:posOffset>-386080</wp:posOffset>
                </wp:positionH>
                <wp:positionV relativeFrom="paragraph">
                  <wp:posOffset>9453245</wp:posOffset>
                </wp:positionV>
                <wp:extent cx="6848475" cy="1403985"/>
                <wp:effectExtent l="0" t="0" r="0" b="0"/>
                <wp:wrapNone/>
                <wp:docPr id="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00" w:rsidRPr="00843000" w:rsidRDefault="00843000" w:rsidP="0084300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3000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Aushang „Verhalten im Brandfall“ – deutsch / </w:t>
                            </w:r>
                            <w:r w:rsidR="002F1299" w:rsidRPr="002F129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www.brandschutzdialog.de</w:t>
                            </w:r>
                            <w:r w:rsidR="002F129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="002F129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="002F129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="002F129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2F129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FeuerTRUTZ</w:t>
                            </w:r>
                            <w:proofErr w:type="spellEnd"/>
                            <w:r w:rsidR="002F1299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Network GmbH</w:t>
                            </w:r>
                          </w:p>
                          <w:p w:rsidR="00843000" w:rsidRPr="00843000" w:rsidRDefault="0084300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.4pt;margin-top:744.35pt;width:539.2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" filled="f" stroked="f">
                <v:textbox style="mso-fit-shape-to-text:t">
                  <w:txbxContent>
                    <w:p w:rsidR="00843000" w:rsidRPr="00843000" w:rsidRDefault="00843000" w:rsidP="00843000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3000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Aushang „Verhalten im Brandfall“ – deutsch / </w:t>
                      </w:r>
                      <w:r w:rsidR="002F1299" w:rsidRPr="002F129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www.brandschutzdialog.de</w:t>
                      </w:r>
                      <w:r w:rsidR="002F129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="002F129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="002F129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="002F129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2F129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FeuerTRUTZ</w:t>
                      </w:r>
                      <w:proofErr w:type="spellEnd"/>
                      <w:r w:rsidR="002F1299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Network GmbH</w:t>
                      </w:r>
                    </w:p>
                    <w:p w:rsidR="00843000" w:rsidRPr="00843000" w:rsidRDefault="00843000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704" w:rsidRPr="005F698E">
        <w:rPr>
          <w:rFonts w:ascii="Arial" w:hAnsi="Arial" w:cs="Arial"/>
          <w:b/>
          <w:noProof/>
          <w:snapToGrid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C7271" wp14:editId="6BFF29D2">
                <wp:simplePos x="0" y="0"/>
                <wp:positionH relativeFrom="column">
                  <wp:posOffset>-824230</wp:posOffset>
                </wp:positionH>
                <wp:positionV relativeFrom="paragraph">
                  <wp:posOffset>1212850</wp:posOffset>
                </wp:positionV>
                <wp:extent cx="7458075" cy="582295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05" w:rsidRPr="00D449AA" w:rsidRDefault="000B0D23" w:rsidP="005F698E">
                            <w:pPr>
                              <w:jc w:val="center"/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</w:pPr>
                            <w:r w:rsidRPr="00D449AA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V</w:t>
                            </w:r>
                            <w:r w:rsidR="002F1299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erhalten im Brandfal</w:t>
                            </w:r>
                            <w:r w:rsidRPr="00D449AA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4.9pt;margin-top:95.5pt;width:587.25pt;height:4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" filled="f" stroked="f">
                <v:textbox>
                  <w:txbxContent>
                    <w:p w:rsidR="00532A05" w:rsidRPr="00D449AA" w:rsidRDefault="000B0D23" w:rsidP="005F698E">
                      <w:pPr>
                        <w:jc w:val="center"/>
                        <w:rPr>
                          <w:rFonts w:ascii="Arial" w:hAnsi="Arial" w:cs="Arial"/>
                          <w:sz w:val="76"/>
                          <w:szCs w:val="76"/>
                        </w:rPr>
                      </w:pPr>
                      <w:r w:rsidRPr="00D449AA">
                        <w:rPr>
                          <w:rFonts w:ascii="Arial" w:hAnsi="Arial" w:cs="Arial"/>
                          <w:sz w:val="76"/>
                          <w:szCs w:val="76"/>
                        </w:rPr>
                        <w:t>V</w:t>
                      </w:r>
                      <w:r w:rsidR="002F1299">
                        <w:rPr>
                          <w:rFonts w:ascii="Arial" w:hAnsi="Arial" w:cs="Arial"/>
                          <w:sz w:val="76"/>
                          <w:szCs w:val="76"/>
                        </w:rPr>
                        <w:t>erhalten im Brandfal</w:t>
                      </w:r>
                      <w:r w:rsidRPr="00D449AA">
                        <w:rPr>
                          <w:rFonts w:ascii="Arial" w:hAnsi="Arial" w:cs="Arial"/>
                          <w:sz w:val="76"/>
                          <w:szCs w:val="7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605AE0" w:rsidRPr="00883A0F">
        <w:rPr>
          <w:rFonts w:ascii="Arial" w:hAnsi="Arial" w:cs="Arial"/>
          <w:b/>
          <w:noProof/>
          <w:snapToGrid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F45626" wp14:editId="5699C931">
                <wp:simplePos x="0" y="0"/>
                <wp:positionH relativeFrom="column">
                  <wp:posOffset>-697230</wp:posOffset>
                </wp:positionH>
                <wp:positionV relativeFrom="paragraph">
                  <wp:posOffset>864870</wp:posOffset>
                </wp:positionV>
                <wp:extent cx="7162800" cy="31432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A05" w:rsidRPr="005F698E" w:rsidRDefault="00532A05" w:rsidP="005F698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98E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Keine offene Flamme; Feuer, offene Zündquelle und Rauchen verboten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4.9pt;margin-top:68.1pt;width:564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" filled="f" stroked="f">
                <v:textbox>
                  <w:txbxContent>
                    <w:p w:rsidR="00532A05" w:rsidRPr="005F698E" w:rsidRDefault="00532A05" w:rsidP="005F698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F698E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Keine offene Flamme; Feuer, offene Zündquelle und Rauchen verboten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226" w:rsidRPr="00F747B2" w:rsidSect="00883A0F">
      <w:type w:val="continuous"/>
      <w:pgSz w:w="11906" w:h="16838" w:code="9"/>
      <w:pgMar w:top="993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05" w:rsidRDefault="00532A05">
      <w:r>
        <w:separator/>
      </w:r>
    </w:p>
  </w:endnote>
  <w:endnote w:type="continuationSeparator" w:id="0">
    <w:p w:rsidR="00532A05" w:rsidRDefault="0053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05" w:rsidRDefault="00532A05">
      <w:r>
        <w:separator/>
      </w:r>
    </w:p>
  </w:footnote>
  <w:footnote w:type="continuationSeparator" w:id="0">
    <w:p w:rsidR="00532A05" w:rsidRDefault="0053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0B1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613F9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BB307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1013F8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952961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EC0DB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CE08C2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81D14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2276A4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2F1BB3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14467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4A31CAB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8418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E92271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F097F54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DD39E0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527688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D86EBB"/>
    <w:multiLevelType w:val="hybridMultilevel"/>
    <w:tmpl w:val="B95EB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D20AB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E1E3B03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866BEF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3723286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EC63B3"/>
    <w:multiLevelType w:val="singleLevel"/>
    <w:tmpl w:val="0890F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9"/>
  </w:num>
  <w:num w:numId="5">
    <w:abstractNumId w:val="16"/>
  </w:num>
  <w:num w:numId="6">
    <w:abstractNumId w:val="7"/>
  </w:num>
  <w:num w:numId="7">
    <w:abstractNumId w:val="14"/>
  </w:num>
  <w:num w:numId="8">
    <w:abstractNumId w:val="3"/>
  </w:num>
  <w:num w:numId="9">
    <w:abstractNumId w:val="15"/>
  </w:num>
  <w:num w:numId="10">
    <w:abstractNumId w:val="1"/>
  </w:num>
  <w:num w:numId="11">
    <w:abstractNumId w:val="22"/>
  </w:num>
  <w:num w:numId="12">
    <w:abstractNumId w:val="18"/>
  </w:num>
  <w:num w:numId="13">
    <w:abstractNumId w:val="0"/>
  </w:num>
  <w:num w:numId="14">
    <w:abstractNumId w:val="20"/>
  </w:num>
  <w:num w:numId="15">
    <w:abstractNumId w:val="4"/>
  </w:num>
  <w:num w:numId="16">
    <w:abstractNumId w:val="8"/>
  </w:num>
  <w:num w:numId="17">
    <w:abstractNumId w:val="11"/>
  </w:num>
  <w:num w:numId="18">
    <w:abstractNumId w:val="10"/>
  </w:num>
  <w:num w:numId="19">
    <w:abstractNumId w:val="13"/>
  </w:num>
  <w:num w:numId="20">
    <w:abstractNumId w:val="5"/>
  </w:num>
  <w:num w:numId="21">
    <w:abstractNumId w:val="12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Gesamtes Tabellenblatt"/>
    <w:query w:val="SELECT * FROM \\BAZ809\HOMES\BGN\ASD_BGN_Regelbetreuung\Arbeitsgrundlage_Alle Kunden\020121_Arbeitstabelle_Gesamt_Hamann.xls"/>
    <w:doNotSuppressBlankLines/>
    <w:destination w:val="printer"/>
    <w:activeRecord w:val="5"/>
    <w:odso/>
  </w:mailMerge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26"/>
    <w:rsid w:val="000B0D23"/>
    <w:rsid w:val="000F172A"/>
    <w:rsid w:val="001027C6"/>
    <w:rsid w:val="0012070D"/>
    <w:rsid w:val="001352CF"/>
    <w:rsid w:val="00141C48"/>
    <w:rsid w:val="00151043"/>
    <w:rsid w:val="001819FA"/>
    <w:rsid w:val="001C5A25"/>
    <w:rsid w:val="002206A9"/>
    <w:rsid w:val="002256D1"/>
    <w:rsid w:val="00227387"/>
    <w:rsid w:val="002F1299"/>
    <w:rsid w:val="003A2F29"/>
    <w:rsid w:val="003C397B"/>
    <w:rsid w:val="004279FF"/>
    <w:rsid w:val="00437F81"/>
    <w:rsid w:val="0051378E"/>
    <w:rsid w:val="00521181"/>
    <w:rsid w:val="00532A05"/>
    <w:rsid w:val="00567F44"/>
    <w:rsid w:val="00570D66"/>
    <w:rsid w:val="005B7CFC"/>
    <w:rsid w:val="005F698E"/>
    <w:rsid w:val="006030A5"/>
    <w:rsid w:val="00605AE0"/>
    <w:rsid w:val="006155C5"/>
    <w:rsid w:val="00690F6F"/>
    <w:rsid w:val="006A0BD7"/>
    <w:rsid w:val="006B6FD9"/>
    <w:rsid w:val="006D4CB4"/>
    <w:rsid w:val="006F2CC4"/>
    <w:rsid w:val="00780E98"/>
    <w:rsid w:val="007A6EB2"/>
    <w:rsid w:val="008233C1"/>
    <w:rsid w:val="00843000"/>
    <w:rsid w:val="00847AD9"/>
    <w:rsid w:val="00883A0F"/>
    <w:rsid w:val="008878C9"/>
    <w:rsid w:val="008B7BCB"/>
    <w:rsid w:val="009651E8"/>
    <w:rsid w:val="00984BEE"/>
    <w:rsid w:val="009878E4"/>
    <w:rsid w:val="009900AE"/>
    <w:rsid w:val="009D2042"/>
    <w:rsid w:val="009F4127"/>
    <w:rsid w:val="00A55348"/>
    <w:rsid w:val="00A61653"/>
    <w:rsid w:val="00A84BC6"/>
    <w:rsid w:val="00A8791A"/>
    <w:rsid w:val="00B06108"/>
    <w:rsid w:val="00B84C8D"/>
    <w:rsid w:val="00B8689D"/>
    <w:rsid w:val="00B914FC"/>
    <w:rsid w:val="00B91980"/>
    <w:rsid w:val="00BE6411"/>
    <w:rsid w:val="00C57E11"/>
    <w:rsid w:val="00CA147B"/>
    <w:rsid w:val="00CA7A79"/>
    <w:rsid w:val="00CC02B4"/>
    <w:rsid w:val="00D143BA"/>
    <w:rsid w:val="00D17A14"/>
    <w:rsid w:val="00D25EF9"/>
    <w:rsid w:val="00D449AA"/>
    <w:rsid w:val="00D63780"/>
    <w:rsid w:val="00D741F7"/>
    <w:rsid w:val="00DA7226"/>
    <w:rsid w:val="00E07B9A"/>
    <w:rsid w:val="00E255FF"/>
    <w:rsid w:val="00EA1704"/>
    <w:rsid w:val="00ED461C"/>
    <w:rsid w:val="00EF0E39"/>
    <w:rsid w:val="00EF4AD6"/>
    <w:rsid w:val="00F667C4"/>
    <w:rsid w:val="00F747B2"/>
    <w:rsid w:val="00FE1F46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color w:val="FFFFFF"/>
      <w:sz w:val="4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color w:val="FF0000"/>
      <w:sz w:val="4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color w:val="FF000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4"/>
    </w:rPr>
  </w:style>
  <w:style w:type="paragraph" w:styleId="Titel">
    <w:name w:val="Title"/>
    <w:basedOn w:val="Standard"/>
    <w:qFormat/>
    <w:pPr>
      <w:jc w:val="center"/>
    </w:pPr>
    <w:rPr>
      <w:color w:val="FFFFFF"/>
      <w:sz w:val="4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Pr>
      <w:rFonts w:ascii="Arial" w:hAnsi="Arial"/>
      <w:sz w:val="4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F6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B91980"/>
    <w:rPr>
      <w:sz w:val="24"/>
    </w:rPr>
  </w:style>
  <w:style w:type="paragraph" w:customStyle="1" w:styleId="Default">
    <w:name w:val="Default"/>
    <w:rsid w:val="000F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8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5F698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color w:val="FFFFFF"/>
      <w:sz w:val="4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color w:val="FF0000"/>
      <w:sz w:val="4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color w:val="FF000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4"/>
    </w:rPr>
  </w:style>
  <w:style w:type="paragraph" w:styleId="Titel">
    <w:name w:val="Title"/>
    <w:basedOn w:val="Standard"/>
    <w:qFormat/>
    <w:pPr>
      <w:jc w:val="center"/>
    </w:pPr>
    <w:rPr>
      <w:color w:val="FFFFFF"/>
      <w:sz w:val="4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Pr>
      <w:rFonts w:ascii="Arial" w:hAnsi="Arial"/>
      <w:sz w:val="4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F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F6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B91980"/>
    <w:rPr>
      <w:sz w:val="24"/>
    </w:rPr>
  </w:style>
  <w:style w:type="paragraph" w:customStyle="1" w:styleId="Default">
    <w:name w:val="Default"/>
    <w:rsid w:val="000F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8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5F698E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93F4-DADB-4BFB-8AC6-98CE8A6B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Brände verhüten</vt:lpstr>
    </vt:vector>
  </TitlesOfParts>
  <Company>FeuerTRUTZ Network GmbH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Brandschutzordnung DIN 14096 Teil A</dc:title>
  <cp:lastPrinted>2015-03-26T12:47:00Z</cp:lastPrinted>
  <dcterms:created xsi:type="dcterms:W3CDTF">2015-03-26T12:44:00Z</dcterms:created>
  <dcterms:modified xsi:type="dcterms:W3CDTF">2015-04-01T08:41:00Z</dcterms:modified>
</cp:coreProperties>
</file>